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B5" w:rsidRDefault="00E970B5" w:rsidP="00E970B5">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970B5" w:rsidRDefault="00E970B5" w:rsidP="00E970B5">
      <w:r>
        <w:rPr>
          <w:rFonts w:ascii="Arial" w:hAnsi="Arial" w:cs="Arial"/>
          <w:b/>
          <w:bCs/>
          <w:color w:val="0000FF"/>
          <w:sz w:val="26"/>
          <w:szCs w:val="26"/>
        </w:rPr>
        <w:t xml:space="preserve">                                                                               </w:t>
      </w:r>
    </w:p>
    <w:p w:rsidR="00E970B5" w:rsidRDefault="00E970B5" w:rsidP="00E970B5">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E970B5" w:rsidRDefault="00E970B5" w:rsidP="00E970B5">
      <w:pPr>
        <w:rPr>
          <w:rFonts w:ascii="Arial" w:hAnsi="Arial" w:cs="Arial"/>
          <w:b/>
          <w:bCs/>
          <w:color w:val="0000FF"/>
          <w:sz w:val="28"/>
          <w:szCs w:val="28"/>
        </w:rPr>
      </w:pPr>
      <w:r>
        <w:rPr>
          <w:rFonts w:ascii="Arial" w:hAnsi="Arial" w:cs="Arial"/>
          <w:b/>
          <w:bCs/>
          <w:color w:val="0000FF"/>
          <w:sz w:val="28"/>
          <w:szCs w:val="28"/>
        </w:rPr>
        <w:t xml:space="preserve">(Issue #351 – 9 May 2018)                              </w:t>
      </w:r>
    </w:p>
    <w:p w:rsidR="00E970B5" w:rsidRDefault="00E970B5" w:rsidP="00E970B5">
      <w:pPr>
        <w:rPr>
          <w:color w:val="3333FF"/>
        </w:rPr>
      </w:pPr>
      <w:r>
        <w:rPr>
          <w:rFonts w:ascii="Arial" w:hAnsi="Arial" w:cs="Arial"/>
          <w:b/>
          <w:bCs/>
          <w:color w:val="3333FF"/>
          <w:sz w:val="26"/>
          <w:szCs w:val="26"/>
        </w:rPr>
        <w:t> </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1.  WQ Queensland Conference &amp; Taste Test, Cloncurry 18 May – Registrations close 10 May</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2.   SCADA &amp; Cyber Security Workshop, Thursday 31 May – Registrations close 18 May</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b/>
          <w:bCs/>
          <w:color w:val="0000FF"/>
          <w:sz w:val="28"/>
          <w:szCs w:val="28"/>
        </w:rPr>
        <w:softHyphen/>
        <w:t xml:space="preserve">.   Draft amendments to the Public Health Regulation – </w:t>
      </w:r>
      <w:r>
        <w:rPr>
          <w:rFonts w:ascii="Arial Narrow" w:hAnsi="Arial Narrow"/>
          <w:b/>
          <w:bCs/>
          <w:i/>
          <w:iCs/>
          <w:color w:val="0000FF"/>
          <w:sz w:val="28"/>
          <w:szCs w:val="28"/>
        </w:rPr>
        <w:t>qldwater</w:t>
      </w:r>
      <w:r>
        <w:rPr>
          <w:rFonts w:ascii="Arial Narrow" w:hAnsi="Arial Narrow"/>
          <w:b/>
          <w:bCs/>
          <w:color w:val="0000FF"/>
          <w:sz w:val="28"/>
          <w:szCs w:val="28"/>
        </w:rPr>
        <w:t xml:space="preserve"> submission</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b/>
          <w:bCs/>
          <w:color w:val="0000FF"/>
          <w:sz w:val="28"/>
          <w:szCs w:val="28"/>
        </w:rPr>
        <w:softHyphen/>
        <w:t>.   Public consultation—Australian Drinking Water Guidelines</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b/>
          <w:bCs/>
          <w:color w:val="0000FF"/>
          <w:sz w:val="28"/>
          <w:szCs w:val="28"/>
        </w:rPr>
        <w:softHyphen/>
        <w:t xml:space="preserve">.   </w:t>
      </w:r>
      <w:proofErr w:type="spellStart"/>
      <w:r>
        <w:rPr>
          <w:rFonts w:ascii="Arial Narrow" w:hAnsi="Arial Narrow"/>
          <w:b/>
          <w:bCs/>
          <w:color w:val="0000FF"/>
          <w:sz w:val="28"/>
          <w:szCs w:val="28"/>
        </w:rPr>
        <w:t>Seqwater</w:t>
      </w:r>
      <w:proofErr w:type="spellEnd"/>
      <w:r>
        <w:rPr>
          <w:rFonts w:ascii="Arial Narrow" w:hAnsi="Arial Narrow"/>
          <w:b/>
          <w:bCs/>
          <w:color w:val="0000FF"/>
          <w:sz w:val="28"/>
          <w:szCs w:val="28"/>
        </w:rPr>
        <w:t xml:space="preserve"> — Expressions of Interest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 xml:space="preserve">6.   QUICK LINKS – ASSOCIATED ORGANISATIONS ANNOUNCEMENTS </w:t>
      </w:r>
    </w:p>
    <w:p w:rsidR="00E970B5" w:rsidRDefault="00E970B5" w:rsidP="00E970B5"/>
    <w:p w:rsidR="00E970B5" w:rsidRDefault="00E970B5" w:rsidP="00E970B5">
      <w:r>
        <w:rPr>
          <w:rFonts w:ascii="Brush Script MT" w:hAnsi="Brush Script MT"/>
          <w:b/>
          <w:bCs/>
          <w:color w:val="800000"/>
        </w:rPr>
        <w: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1.   WQ Conference &amp; Water Taste Test, Cloncurry 18 May</w:t>
      </w:r>
    </w:p>
    <w:p w:rsidR="00E970B5" w:rsidRDefault="00E970B5" w:rsidP="00E970B5">
      <w:r>
        <w:rPr>
          <w:rFonts w:ascii="Brush Script MT" w:hAnsi="Brush Script MT"/>
          <w:b/>
          <w:bCs/>
          <w:color w:val="800000"/>
        </w:rPr>
        <w:t>~~~~~~~~~~~~~~~~~~~~~~~~~~~~~~~~~~~~~~~~~~~~~~~~~~~~~~~~</w:t>
      </w:r>
    </w:p>
    <w:p w:rsidR="00E970B5" w:rsidRDefault="00E970B5" w:rsidP="00E970B5">
      <w:r>
        <w:t xml:space="preserve">The </w:t>
      </w:r>
      <w:r>
        <w:rPr>
          <w:b/>
          <w:bCs/>
          <w:i/>
          <w:iCs/>
        </w:rPr>
        <w:t>qldwater</w:t>
      </w:r>
      <w:r>
        <w:t xml:space="preserve"> Western Queensland Regional Water Conference is being held in Cloncurry on 18 May.   Registrations close on Thursday 10 May.</w:t>
      </w:r>
    </w:p>
    <w:p w:rsidR="00E970B5" w:rsidRDefault="00E970B5" w:rsidP="00E970B5"/>
    <w:p w:rsidR="00E970B5" w:rsidRDefault="00E970B5" w:rsidP="00E970B5">
      <w:r>
        <w:t xml:space="preserve">The conference is being hosted by Cloncurry Shire Council and is kindly sponsored by Gold Sponsors Royce Water Technologies, Aquatec </w:t>
      </w:r>
      <w:proofErr w:type="spellStart"/>
      <w:r>
        <w:t>Maxcon</w:t>
      </w:r>
      <w:proofErr w:type="spellEnd"/>
      <w:r>
        <w:t xml:space="preserve"> and Silver Sponsors Aqseptence Group.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We would like to thank all our sponsors for helping make this event possible.   </w:t>
      </w:r>
    </w:p>
    <w:p w:rsidR="00E970B5" w:rsidRDefault="00E970B5" w:rsidP="00E970B5">
      <w:r>
        <w:br/>
        <w:t>The event will be a great opportunity to network with your peers in the region and hear some excellent technical presentations.</w:t>
      </w:r>
    </w:p>
    <w:p w:rsidR="00E970B5" w:rsidRDefault="00E970B5" w:rsidP="00E970B5"/>
    <w:p w:rsidR="00E970B5" w:rsidRDefault="00E970B5" w:rsidP="00E970B5">
      <w:r>
        <w:t xml:space="preserve">Don’t forget to bring along 2 litres of tap water to enter into the Ixom Best of the Best Water Taste Test. This should be from the scheme which the service providers consider to be their best tasting water. Each sample must be submitted in a container which clearly identifies the name of the water provider and the system/scheme it represents. Water samples will be judged by conference attendees, with the samples being judged remaining anonymous.  Further information including entry form and rules of the taste test competition are </w:t>
      </w:r>
      <w:hyperlink r:id="rId5" w:history="1">
        <w:r>
          <w:rPr>
            <w:rStyle w:val="Hyperlink"/>
          </w:rPr>
          <w:t>available here</w:t>
        </w:r>
      </w:hyperlink>
      <w:r>
        <w:t>.</w:t>
      </w:r>
    </w:p>
    <w:p w:rsidR="00E970B5" w:rsidRDefault="00E970B5" w:rsidP="00E970B5">
      <w:r>
        <w:br/>
        <w:t>Please visit our</w:t>
      </w:r>
      <w:r>
        <w:rPr>
          <w:color w:val="444444"/>
        </w:rPr>
        <w:t xml:space="preserve"> </w:t>
      </w:r>
      <w:hyperlink r:id="rId6" w:history="1">
        <w:r>
          <w:rPr>
            <w:rStyle w:val="Hyperlink"/>
          </w:rPr>
          <w:t>event website</w:t>
        </w:r>
      </w:hyperlink>
      <w:r>
        <w:rPr>
          <w:color w:val="444444"/>
        </w:rPr>
        <w:t xml:space="preserve"> </w:t>
      </w:r>
      <w:r>
        <w:t xml:space="preserve">for further information and registration. </w:t>
      </w:r>
    </w:p>
    <w:p w:rsidR="00E970B5" w:rsidRDefault="00E970B5" w:rsidP="00E970B5"/>
    <w:p w:rsidR="00E970B5" w:rsidRDefault="00E970B5" w:rsidP="00E970B5"/>
    <w:p w:rsidR="00E970B5" w:rsidRDefault="00E970B5" w:rsidP="00E970B5"/>
    <w:p w:rsidR="00E970B5" w:rsidRDefault="00E970B5" w:rsidP="00E970B5"/>
    <w:p w:rsidR="00E970B5" w:rsidRDefault="00E970B5" w:rsidP="00E970B5">
      <w:bookmarkStart w:id="0" w:name="_GoBack"/>
      <w:bookmarkEnd w:id="0"/>
    </w:p>
    <w:p w:rsidR="00E970B5" w:rsidRDefault="00E970B5" w:rsidP="00E970B5"/>
    <w:p w:rsidR="00E970B5" w:rsidRDefault="00E970B5" w:rsidP="00E970B5">
      <w:r>
        <w:rPr>
          <w:rFonts w:ascii="Brush Script MT" w:hAnsi="Brush Script MT"/>
          <w:b/>
          <w:bCs/>
          <w:color w:val="800000"/>
        </w:rPr>
        <w:lastRenderedPageBreak/>
        <w: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2.   SCADA &amp; Cyber Security Workshop, Thursday 31 May</w:t>
      </w:r>
    </w:p>
    <w:p w:rsidR="00E970B5" w:rsidRDefault="00E970B5" w:rsidP="00E970B5">
      <w:r>
        <w:rPr>
          <w:rFonts w:ascii="Brush Script MT" w:hAnsi="Brush Script MT"/>
          <w:b/>
          <w:bCs/>
          <w:color w:val="800000"/>
        </w:rPr>
        <w:t>~~~~~~~~~~~~~~~~~~~~~~~~~~~~~~~~~~~~~~~~~~~~~~~~~~~~~~~~</w:t>
      </w:r>
    </w:p>
    <w:p w:rsidR="00E970B5" w:rsidRDefault="00E970B5" w:rsidP="00E970B5">
      <w:pPr>
        <w:pStyle w:val="ListParagraph"/>
        <w:spacing w:after="240"/>
        <w:ind w:left="0"/>
        <w:rPr>
          <w:color w:val="000000"/>
        </w:rPr>
      </w:pPr>
      <w:r>
        <w:rPr>
          <w:color w:val="000000"/>
        </w:rPr>
        <w:t>Registrations are now open for the second TRG hosted </w:t>
      </w:r>
      <w:r>
        <w:rPr>
          <w:b/>
          <w:bCs/>
          <w:i/>
          <w:iCs/>
          <w:color w:val="000000"/>
        </w:rPr>
        <w:t>qldwater</w:t>
      </w:r>
      <w:r>
        <w:rPr>
          <w:color w:val="000000"/>
        </w:rPr>
        <w:t xml:space="preserve"> workshop for 2018. The SCADA/ Cyber Security Workshop will be held at the Crosby Park Events Centre, 103 Crosby Road, </w:t>
      </w:r>
      <w:proofErr w:type="gramStart"/>
      <w:r>
        <w:rPr>
          <w:color w:val="000000"/>
        </w:rPr>
        <w:t>Albion</w:t>
      </w:r>
      <w:proofErr w:type="gramEnd"/>
      <w:r>
        <w:rPr>
          <w:color w:val="000000"/>
        </w:rPr>
        <w:t xml:space="preserve"> on Thursday 31 May 2018.   </w:t>
      </w:r>
    </w:p>
    <w:p w:rsidR="00E970B5" w:rsidRDefault="00E970B5" w:rsidP="00E970B5">
      <w:pPr>
        <w:pStyle w:val="ListParagraph"/>
        <w:ind w:left="0"/>
        <w:rPr>
          <w:color w:val="000000"/>
        </w:rPr>
      </w:pPr>
      <w:r>
        <w:rPr>
          <w:color w:val="000000"/>
        </w:rPr>
        <w:t>The 2018 TRG workshops have a range of objectives from simple information sharing to ways of positively influencing a policy agenda and potential opportunities for industry standardisation.  This topic provides a great opportunity for both information sharing and influencing policy and should be of interest to all Queensland service providers.</w:t>
      </w:r>
    </w:p>
    <w:p w:rsidR="00E970B5" w:rsidRDefault="00E970B5" w:rsidP="00E970B5">
      <w:pPr>
        <w:pStyle w:val="ListParagraph"/>
        <w:ind w:left="0"/>
        <w:rPr>
          <w:color w:val="000000"/>
        </w:rPr>
      </w:pPr>
    </w:p>
    <w:p w:rsidR="00E970B5" w:rsidRDefault="00E970B5" w:rsidP="00E970B5">
      <w:pPr>
        <w:pStyle w:val="ListParagraph"/>
        <w:ind w:left="0"/>
      </w:pPr>
      <w:r>
        <w:rPr>
          <w:color w:val="000000"/>
        </w:rPr>
        <w:t xml:space="preserve">The workshop runs for a full day with various presentations on respective approaches to SCADA and control systems and </w:t>
      </w:r>
      <w:r>
        <w:t xml:space="preserve">cybersecurity strategies from a range of </w:t>
      </w:r>
      <w:r>
        <w:rPr>
          <w:b/>
          <w:bCs/>
          <w:i/>
          <w:iCs/>
        </w:rPr>
        <w:t xml:space="preserve">qldwater </w:t>
      </w:r>
      <w:r>
        <w:t xml:space="preserve">members and others. </w:t>
      </w:r>
    </w:p>
    <w:p w:rsidR="00E970B5" w:rsidRDefault="00E970B5" w:rsidP="00E970B5">
      <w:pPr>
        <w:pStyle w:val="ListParagraph"/>
        <w:ind w:left="0"/>
        <w:rPr>
          <w:color w:val="000000"/>
        </w:rPr>
      </w:pPr>
    </w:p>
    <w:p w:rsidR="00E970B5" w:rsidRDefault="00E970B5" w:rsidP="00E970B5">
      <w:pPr>
        <w:pStyle w:val="ListParagraph"/>
        <w:ind w:left="0"/>
        <w:rPr>
          <w:color w:val="000000"/>
        </w:rPr>
      </w:pPr>
      <w:r>
        <w:rPr>
          <w:color w:val="000000"/>
        </w:rPr>
        <w:t xml:space="preserve">Please visit the </w:t>
      </w:r>
      <w:hyperlink r:id="rId7" w:history="1">
        <w:r>
          <w:rPr>
            <w:rStyle w:val="Hyperlink"/>
          </w:rPr>
          <w:t>event website</w:t>
        </w:r>
      </w:hyperlink>
      <w:r>
        <w:rPr>
          <w:color w:val="000000"/>
        </w:rPr>
        <w:t xml:space="preserve"> for further information, draft program and registration.  Registrations</w:t>
      </w:r>
      <w:r>
        <w:t xml:space="preserve"> must</w:t>
      </w:r>
      <w:r>
        <w:rPr>
          <w:color w:val="000000"/>
        </w:rPr>
        <w:t xml:space="preserve"> close 18 May.</w:t>
      </w:r>
    </w:p>
    <w:p w:rsidR="00E970B5" w:rsidRDefault="00E970B5" w:rsidP="00E970B5"/>
    <w:p w:rsidR="00E970B5" w:rsidRDefault="00E970B5" w:rsidP="00E970B5">
      <w:r>
        <w:rPr>
          <w:rFonts w:ascii="Brush Script MT" w:hAnsi="Brush Script MT"/>
          <w:b/>
          <w:bCs/>
          <w:color w:val="800000"/>
        </w:rPr>
        <w: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3.  </w:t>
      </w:r>
      <w:r>
        <w:t xml:space="preserve"> </w:t>
      </w:r>
      <w:r>
        <w:rPr>
          <w:rFonts w:ascii="Arial Narrow" w:hAnsi="Arial Narrow"/>
          <w:b/>
          <w:bCs/>
          <w:color w:val="0000FF"/>
          <w:sz w:val="28"/>
          <w:szCs w:val="28"/>
        </w:rPr>
        <w:t xml:space="preserve">Draft amendments to the Public Health Regulation – </w:t>
      </w:r>
      <w:r>
        <w:rPr>
          <w:rFonts w:ascii="Arial Narrow" w:hAnsi="Arial Narrow"/>
          <w:b/>
          <w:bCs/>
          <w:i/>
          <w:iCs/>
          <w:color w:val="0000FF"/>
          <w:sz w:val="28"/>
          <w:szCs w:val="28"/>
        </w:rPr>
        <w:t>qldwater</w:t>
      </w:r>
      <w:r>
        <w:rPr>
          <w:rFonts w:ascii="Arial Narrow" w:hAnsi="Arial Narrow"/>
          <w:b/>
          <w:bCs/>
          <w:color w:val="0000FF"/>
          <w:sz w:val="28"/>
          <w:szCs w:val="28"/>
        </w:rPr>
        <w:t xml:space="preserve"> submission</w:t>
      </w:r>
    </w:p>
    <w:p w:rsidR="00E970B5" w:rsidRDefault="00E970B5" w:rsidP="00E970B5">
      <w:r>
        <w:rPr>
          <w:rFonts w:ascii="Brush Script MT" w:hAnsi="Brush Script MT"/>
          <w:b/>
          <w:bCs/>
          <w:color w:val="800000"/>
        </w:rPr>
        <w:t>~~~~~~~~~~~~~~~~~~~~~~~~~~~~~~~~~~~~~~~~~~~~~~~~~~~~~~~~</w:t>
      </w:r>
    </w:p>
    <w:p w:rsidR="00E970B5" w:rsidRDefault="00E970B5" w:rsidP="00E970B5">
      <w:proofErr w:type="gramStart"/>
      <w:r>
        <w:rPr>
          <w:b/>
          <w:bCs/>
          <w:i/>
          <w:iCs/>
        </w:rPr>
        <w:t>qldwater</w:t>
      </w:r>
      <w:proofErr w:type="gramEnd"/>
      <w:r>
        <w:rPr>
          <w:b/>
          <w:bCs/>
          <w:i/>
          <w:iCs/>
        </w:rPr>
        <w:t xml:space="preserve"> </w:t>
      </w:r>
      <w:r>
        <w:t>contacted members in late April regarding the proposed amendments to the Public Health Regulation, inviting feedback for our submission.</w:t>
      </w:r>
    </w:p>
    <w:p w:rsidR="00E970B5" w:rsidRDefault="00E970B5" w:rsidP="00E970B5"/>
    <w:p w:rsidR="00E970B5" w:rsidRDefault="00E970B5" w:rsidP="00E970B5">
      <w:r>
        <w:t xml:space="preserve">Thanks for those who have responded, our submission is available </w:t>
      </w:r>
      <w:hyperlink r:id="rId8" w:history="1">
        <w:r>
          <w:rPr>
            <w:rStyle w:val="Hyperlink"/>
          </w:rPr>
          <w:t>here</w:t>
        </w:r>
      </w:hyperlink>
      <w:r>
        <w:t>.  It is focussed on what we believe to be the most important issues and we understand that DNRME and DOH have been in discussions around these and other matters.</w:t>
      </w:r>
    </w:p>
    <w:p w:rsidR="00E970B5" w:rsidRDefault="00E970B5" w:rsidP="00E970B5">
      <w:pPr>
        <w:rPr>
          <w:color w:val="1F497D"/>
        </w:rPr>
      </w:pPr>
    </w:p>
    <w:p w:rsidR="00E970B5" w:rsidRDefault="00E970B5" w:rsidP="00E970B5">
      <w:r>
        <w:rPr>
          <w:rFonts w:ascii="Brush Script MT" w:hAnsi="Brush Script MT"/>
          <w:b/>
          <w:bCs/>
          <w:color w:val="800000"/>
        </w:rPr>
        <w: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4.   Public consultation—Australian Drinking Water Guidelines</w:t>
      </w:r>
    </w:p>
    <w:p w:rsidR="00E970B5" w:rsidRDefault="00E970B5" w:rsidP="00E970B5">
      <w:pPr>
        <w:rPr>
          <w:rFonts w:ascii="Brush Script MT" w:hAnsi="Brush Script MT"/>
          <w:b/>
          <w:bCs/>
        </w:rPr>
      </w:pPr>
      <w:r>
        <w:rPr>
          <w:rFonts w:ascii="Brush Script MT" w:hAnsi="Brush Script MT"/>
          <w:b/>
          <w:bCs/>
          <w:color w:val="800000"/>
        </w:rPr>
        <w:t>~~~~~~~~~~~~~~~~~~~~~~~~~~~~~~~~~~~~~~~~~~~~~~~~~~~~~~~~</w:t>
      </w:r>
    </w:p>
    <w:p w:rsidR="00E970B5" w:rsidRDefault="00E970B5" w:rsidP="00E970B5">
      <w:pPr>
        <w:pStyle w:val="ListParagraph"/>
        <w:ind w:left="0"/>
        <w:rPr>
          <w:color w:val="000000"/>
        </w:rPr>
      </w:pPr>
      <w:r>
        <w:rPr>
          <w:color w:val="000000"/>
        </w:rPr>
        <w:t>The </w:t>
      </w:r>
      <w:r>
        <w:rPr>
          <w:i/>
          <w:iCs/>
          <w:color w:val="000000"/>
        </w:rPr>
        <w:t>Australian Drinking Water Guidelines (2011)</w:t>
      </w:r>
      <w:r>
        <w:rPr>
          <w:color w:val="000000"/>
        </w:rPr>
        <w:t xml:space="preserve"> (ADWG) undergoes a rolling revision to ensure it represents the latest scientific evidence on good quality drinking water. </w:t>
      </w:r>
      <w:r>
        <w:t xml:space="preserve">The </w:t>
      </w:r>
      <w:r>
        <w:rPr>
          <w:color w:val="000000"/>
        </w:rPr>
        <w:t>National Health and Medical Research Council (NHMRC) is seeking public comment on a draft revised Chapter 5 on </w:t>
      </w:r>
      <w:r>
        <w:rPr>
          <w:i/>
          <w:iCs/>
          <w:color w:val="000000"/>
        </w:rPr>
        <w:t>Microbial Quality of Drinking Water</w:t>
      </w:r>
      <w:r>
        <w:rPr>
          <w:color w:val="000000"/>
        </w:rPr>
        <w:t> and accompanying technical appendix.</w:t>
      </w:r>
    </w:p>
    <w:p w:rsidR="00E970B5" w:rsidRDefault="00E970B5" w:rsidP="00E970B5">
      <w:pPr>
        <w:pStyle w:val="ListParagraph"/>
        <w:ind w:left="0"/>
        <w:rPr>
          <w:color w:val="000000"/>
        </w:rPr>
      </w:pPr>
    </w:p>
    <w:p w:rsidR="00E970B5" w:rsidRDefault="00E970B5" w:rsidP="00E970B5">
      <w:pPr>
        <w:pStyle w:val="ListParagraph"/>
        <w:ind w:left="0"/>
        <w:rPr>
          <w:color w:val="000000"/>
        </w:rPr>
      </w:pPr>
      <w:r>
        <w:rPr>
          <w:color w:val="000000"/>
        </w:rPr>
        <w:t xml:space="preserve">The draft incorporates a microbial Health Based Target (HBT) developed by the NHMRC Water Quality Advisory Committee (WQAC) using the World Health Organization’s Quantitative Microbial Risk Assessment (QMRA) framework.  Treatment targets were derived based on source water category using the best available Australian evidence/data to determine the type and number of treatments required to meet the microbial HBT. </w:t>
      </w:r>
    </w:p>
    <w:p w:rsidR="00E970B5" w:rsidRDefault="00E970B5" w:rsidP="00E970B5">
      <w:pPr>
        <w:pStyle w:val="ListParagraph"/>
        <w:ind w:left="0"/>
        <w:rPr>
          <w:color w:val="000000"/>
        </w:rPr>
      </w:pPr>
    </w:p>
    <w:p w:rsidR="00E970B5" w:rsidRDefault="00E970B5" w:rsidP="00E970B5">
      <w:pPr>
        <w:pStyle w:val="ListParagraph"/>
        <w:ind w:left="0"/>
        <w:rPr>
          <w:color w:val="000000"/>
        </w:rPr>
      </w:pPr>
      <w:r>
        <w:rPr>
          <w:color w:val="000000"/>
        </w:rPr>
        <w:t xml:space="preserve">The consultation is open for 60 days until Friday 29 June 2018 5pm (AEST) and you are invited to make a submission to NHMRC about the proposed changes, or provide any feedback for incorporation into </w:t>
      </w:r>
      <w:proofErr w:type="spellStart"/>
      <w:r>
        <w:rPr>
          <w:b/>
          <w:bCs/>
          <w:i/>
          <w:iCs/>
          <w:color w:val="000000"/>
        </w:rPr>
        <w:t>qldwater’s</w:t>
      </w:r>
      <w:proofErr w:type="spellEnd"/>
      <w:r>
        <w:rPr>
          <w:b/>
          <w:bCs/>
          <w:i/>
          <w:iCs/>
          <w:color w:val="000000"/>
        </w:rPr>
        <w:t xml:space="preserve"> </w:t>
      </w:r>
      <w:r>
        <w:rPr>
          <w:color w:val="000000"/>
        </w:rPr>
        <w:t xml:space="preserve">submission to </w:t>
      </w:r>
      <w:hyperlink r:id="rId9" w:history="1">
        <w:r>
          <w:rPr>
            <w:rStyle w:val="Hyperlink"/>
            <w:color w:val="0000FF"/>
            <w:u w:val="none"/>
          </w:rPr>
          <w:t>dcameron@qldwater.com.au</w:t>
        </w:r>
      </w:hyperlink>
      <w:r>
        <w:rPr>
          <w:color w:val="0000FF"/>
        </w:rPr>
        <w:t>.</w:t>
      </w:r>
      <w:r>
        <w:rPr>
          <w:color w:val="000000"/>
        </w:rPr>
        <w:t xml:space="preserve">  While we are yet to review the proposed changes, they have been foreshadowed for some time.  The Queensland Government is yet to articulate a formal position on possible regulatory approaches, although members should have received an invitation to attend an invitation to an “Exploring HBTs” workshop in Cairns on 20 June.  Contact us if you’d like more information.</w:t>
      </w:r>
    </w:p>
    <w:p w:rsidR="00E970B5" w:rsidRDefault="00E970B5" w:rsidP="00E970B5">
      <w:pPr>
        <w:pStyle w:val="ListParagraph"/>
        <w:ind w:left="0"/>
        <w:rPr>
          <w:color w:val="1F497D"/>
        </w:rPr>
      </w:pPr>
    </w:p>
    <w:p w:rsidR="00E970B5" w:rsidRDefault="00E970B5" w:rsidP="00E970B5">
      <w:pPr>
        <w:pStyle w:val="ListParagraph"/>
        <w:ind w:left="0"/>
        <w:rPr>
          <w:color w:val="0000FF"/>
        </w:rPr>
      </w:pPr>
      <w:r>
        <w:rPr>
          <w:color w:val="000000"/>
        </w:rPr>
        <w:lastRenderedPageBreak/>
        <w:t>The draft amendments and information on how to make a submission can be obtained from the NHMRC public consultation website at </w:t>
      </w:r>
      <w:hyperlink r:id="rId10" w:history="1">
        <w:r>
          <w:rPr>
            <w:rStyle w:val="Hyperlink"/>
            <w:color w:val="0000FF"/>
            <w:u w:val="none"/>
          </w:rPr>
          <w:t>http://consultations.nhmrc.gov.au/</w:t>
        </w:r>
      </w:hyperlink>
      <w:r>
        <w:rPr>
          <w:color w:val="0000FF"/>
        </w:rPr>
        <w:t>.</w:t>
      </w:r>
    </w:p>
    <w:p w:rsidR="00E970B5" w:rsidRDefault="00E970B5" w:rsidP="00E970B5">
      <w:pPr>
        <w:pStyle w:val="ListParagraph"/>
        <w:ind w:left="0"/>
        <w:rPr>
          <w:color w:val="0000FF"/>
        </w:rPr>
      </w:pPr>
    </w:p>
    <w:p w:rsidR="00E970B5" w:rsidRDefault="00E970B5" w:rsidP="00E970B5">
      <w:pPr>
        <w:pStyle w:val="ListParagraph"/>
        <w:ind w:left="0"/>
        <w:rPr>
          <w:color w:val="0000FF"/>
        </w:rPr>
      </w:pPr>
    </w:p>
    <w:p w:rsidR="00E970B5" w:rsidRDefault="00E970B5" w:rsidP="00E970B5">
      <w:pPr>
        <w:rPr>
          <w:rFonts w:ascii="Brush Script MT" w:hAnsi="Brush Script MT"/>
          <w:b/>
          <w:bCs/>
        </w:rPr>
      </w:pPr>
      <w:r>
        <w:rPr>
          <w:rFonts w:ascii="Brush Script MT" w:hAnsi="Brush Script MT"/>
          <w:b/>
          <w:bCs/>
          <w:color w:val="800000"/>
        </w:rPr>
        <w:t>~~~~~~~~~~~~~~~~~~~~~~~~~~~~~~~~~~~~~~~~~~~~~~~~~~~~~~~~</w:t>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 xml:space="preserve">5.   </w:t>
      </w:r>
      <w:proofErr w:type="spellStart"/>
      <w:r>
        <w:rPr>
          <w:rFonts w:ascii="Arial Narrow" w:hAnsi="Arial Narrow"/>
          <w:b/>
          <w:bCs/>
          <w:color w:val="0000FF"/>
          <w:sz w:val="28"/>
          <w:szCs w:val="28"/>
        </w:rPr>
        <w:t>Seqwater</w:t>
      </w:r>
      <w:proofErr w:type="spellEnd"/>
      <w:r>
        <w:rPr>
          <w:rFonts w:ascii="Arial Narrow" w:hAnsi="Arial Narrow"/>
          <w:b/>
          <w:bCs/>
          <w:color w:val="0000FF"/>
          <w:sz w:val="28"/>
          <w:szCs w:val="28"/>
        </w:rPr>
        <w:t xml:space="preserve"> —Expressions of Interest </w:t>
      </w:r>
    </w:p>
    <w:p w:rsidR="00E970B5" w:rsidRDefault="00E970B5" w:rsidP="00E970B5">
      <w:pPr>
        <w:rPr>
          <w:rFonts w:ascii="Brush Script MT" w:hAnsi="Brush Script MT"/>
          <w:b/>
          <w:bCs/>
        </w:rPr>
      </w:pPr>
      <w:r>
        <w:rPr>
          <w:rFonts w:ascii="Brush Script MT" w:hAnsi="Brush Script MT"/>
          <w:b/>
          <w:bCs/>
          <w:color w:val="800000"/>
        </w:rPr>
        <w:t>~~~~~~~~~~~~~~~~~~~~~~~~~~~~~~~~~~~~~~~~~~~~~~~~~~~~~~~~</w:t>
      </w:r>
    </w:p>
    <w:p w:rsidR="00E970B5" w:rsidRDefault="00E970B5" w:rsidP="00E970B5">
      <w:pPr>
        <w:rPr>
          <w:lang w:val="en-US"/>
        </w:rPr>
      </w:pPr>
      <w:proofErr w:type="spellStart"/>
      <w:r>
        <w:rPr>
          <w:lang w:val="en-US"/>
        </w:rPr>
        <w:t>Seqwater</w:t>
      </w:r>
      <w:proofErr w:type="spellEnd"/>
      <w:r>
        <w:rPr>
          <w:lang w:val="en-US"/>
        </w:rPr>
        <w:t xml:space="preserve"> is seeking an expression of interest from independent experts in the water industry to review key documents and provide quality assurance in the areas of:</w:t>
      </w:r>
    </w:p>
    <w:p w:rsidR="00E970B5" w:rsidRDefault="00E970B5" w:rsidP="00E970B5">
      <w:pPr>
        <w:rPr>
          <w:lang w:val="en-US"/>
        </w:rPr>
      </w:pPr>
    </w:p>
    <w:p w:rsidR="00E970B5" w:rsidRDefault="00E970B5" w:rsidP="00E970B5">
      <w:pPr>
        <w:pStyle w:val="ListParagraph"/>
        <w:numPr>
          <w:ilvl w:val="0"/>
          <w:numId w:val="1"/>
        </w:numPr>
        <w:rPr>
          <w:lang w:val="en-US"/>
        </w:rPr>
      </w:pPr>
      <w:r>
        <w:rPr>
          <w:lang w:val="en-US"/>
        </w:rPr>
        <w:t>Source and treatment relationships</w:t>
      </w:r>
    </w:p>
    <w:p w:rsidR="00E970B5" w:rsidRDefault="00E970B5" w:rsidP="00E970B5">
      <w:pPr>
        <w:pStyle w:val="ListParagraph"/>
        <w:numPr>
          <w:ilvl w:val="0"/>
          <w:numId w:val="1"/>
        </w:numPr>
        <w:rPr>
          <w:lang w:val="en-US"/>
        </w:rPr>
      </w:pPr>
      <w:r>
        <w:rPr>
          <w:lang w:val="en-US"/>
        </w:rPr>
        <w:t> Treatment plant design</w:t>
      </w:r>
    </w:p>
    <w:p w:rsidR="00E970B5" w:rsidRDefault="00E970B5" w:rsidP="00E970B5">
      <w:pPr>
        <w:pStyle w:val="ListParagraph"/>
        <w:numPr>
          <w:ilvl w:val="0"/>
          <w:numId w:val="1"/>
        </w:numPr>
        <w:rPr>
          <w:lang w:val="en-US"/>
        </w:rPr>
      </w:pPr>
      <w:r>
        <w:rPr>
          <w:lang w:val="en-US"/>
        </w:rPr>
        <w:t>Asset management</w:t>
      </w:r>
    </w:p>
    <w:p w:rsidR="00E970B5" w:rsidRDefault="00E970B5" w:rsidP="00E970B5">
      <w:pPr>
        <w:pStyle w:val="ListParagraph"/>
        <w:numPr>
          <w:ilvl w:val="0"/>
          <w:numId w:val="1"/>
        </w:numPr>
        <w:rPr>
          <w:lang w:val="en-US"/>
        </w:rPr>
      </w:pPr>
      <w:r>
        <w:rPr>
          <w:lang w:val="en-US"/>
        </w:rPr>
        <w:t>Water treatment planning</w:t>
      </w:r>
    </w:p>
    <w:p w:rsidR="00E970B5" w:rsidRDefault="00E970B5" w:rsidP="00E970B5">
      <w:pPr>
        <w:pStyle w:val="ListParagraph"/>
        <w:rPr>
          <w:lang w:val="en-US"/>
        </w:rPr>
      </w:pPr>
    </w:p>
    <w:p w:rsidR="00E970B5" w:rsidRDefault="00E970B5" w:rsidP="00E970B5">
      <w:pPr>
        <w:rPr>
          <w:lang w:val="en-US"/>
        </w:rPr>
      </w:pPr>
      <w:hyperlink r:id="rId11" w:history="1">
        <w:r>
          <w:rPr>
            <w:rStyle w:val="Hyperlink"/>
            <w:lang w:val="en-US"/>
          </w:rPr>
          <w:t>Download the terms of reference and register your expression of interest</w:t>
        </w:r>
      </w:hyperlink>
      <w:r>
        <w:rPr>
          <w:lang w:val="en-US"/>
        </w:rPr>
        <w:t xml:space="preserve"> </w:t>
      </w:r>
      <w:r>
        <w:rPr>
          <w:lang w:val="en-US"/>
        </w:rPr>
        <w:br/>
        <w:t xml:space="preserve">Expressions of Interest must be received before 2pm (AEST), 25 May 2018. For more details, please email </w:t>
      </w:r>
      <w:hyperlink r:id="rId12" w:history="1">
        <w:r>
          <w:rPr>
            <w:rStyle w:val="Hyperlink"/>
            <w:lang w:val="en-US"/>
          </w:rPr>
          <w:t>tenders@seqwater.com.au</w:t>
        </w:r>
      </w:hyperlink>
    </w:p>
    <w:p w:rsidR="00E970B5" w:rsidRDefault="00E970B5" w:rsidP="00E970B5">
      <w:pPr>
        <w:rPr>
          <w:lang w:val="en-US"/>
        </w:rPr>
      </w:pPr>
    </w:p>
    <w:p w:rsidR="00E970B5" w:rsidRDefault="00E970B5" w:rsidP="00E970B5">
      <w:r>
        <w:rPr>
          <w:rFonts w:ascii="Brush Script MT" w:hAnsi="Brush Script MT"/>
          <w:b/>
          <w:bCs/>
          <w:color w:val="800000"/>
        </w:rPr>
        <w:t>~~~~~~~~~~~~~~~~~~~~~~~~~~~~~~~~~~~~~~~~~~~~~~~~~~~~~~~~</w:t>
      </w:r>
      <w:r>
        <w:rPr>
          <w:lang w:eastAsia="en-US"/>
        </w:rPr>
        <w:t> </w:t>
      </w:r>
      <w:r>
        <w:softHyphen/>
      </w:r>
    </w:p>
    <w:p w:rsidR="00E970B5" w:rsidRDefault="00E970B5" w:rsidP="00E970B5">
      <w:pPr>
        <w:rPr>
          <w:rFonts w:ascii="Arial Narrow" w:hAnsi="Arial Narrow"/>
          <w:b/>
          <w:bCs/>
          <w:color w:val="0000FF"/>
          <w:sz w:val="28"/>
          <w:szCs w:val="28"/>
        </w:rPr>
      </w:pPr>
      <w:r>
        <w:rPr>
          <w:rFonts w:ascii="Arial Narrow" w:hAnsi="Arial Narrow"/>
          <w:b/>
          <w:bCs/>
          <w:color w:val="0000FF"/>
          <w:sz w:val="28"/>
          <w:szCs w:val="28"/>
        </w:rPr>
        <w:t xml:space="preserve">6.   QUICK LINKS – ASSOCIATED ORGANISATIONS ANNOUNCEMENTS </w:t>
      </w:r>
    </w:p>
    <w:p w:rsidR="00E970B5" w:rsidRDefault="00E970B5" w:rsidP="00E970B5">
      <w:r>
        <w:rPr>
          <w:rFonts w:ascii="Brush Script MT" w:hAnsi="Brush Script MT"/>
          <w:b/>
          <w:bCs/>
          <w:color w:val="800000"/>
        </w:rPr>
        <w:t>~~~~~~~~~~~~~~~~~~~~~~~~~~~~~~~~~~~~~~~~~~~~~~~~~~~~~~~~</w:t>
      </w:r>
      <w:r>
        <w:rPr>
          <w:lang w:eastAsia="en-US"/>
        </w:rPr>
        <w:t> </w:t>
      </w:r>
      <w:r>
        <w:softHyphen/>
      </w:r>
    </w:p>
    <w:p w:rsidR="00E970B5" w:rsidRDefault="00E970B5" w:rsidP="00E970B5">
      <w:r>
        <w:t>The Queensland Police Service has released the latest security information which is now available in the members area of our website -</w:t>
      </w:r>
      <w:proofErr w:type="gramStart"/>
      <w:r>
        <w:t xml:space="preserve">  </w:t>
      </w:r>
      <w:proofErr w:type="gramEnd"/>
      <w:r>
        <w:fldChar w:fldCharType="begin"/>
      </w:r>
      <w:r>
        <w:instrText xml:space="preserve"> HYPERLINK "http://www.qldwater.com.au/Counter-terrorism" </w:instrText>
      </w:r>
      <w:r>
        <w:fldChar w:fldCharType="separate"/>
      </w:r>
      <w:r>
        <w:rPr>
          <w:rStyle w:val="Hyperlink"/>
        </w:rPr>
        <w:t>http://www.qldwater.com.au/Counter-terrorism</w:t>
      </w:r>
      <w:r>
        <w:fldChar w:fldCharType="end"/>
      </w:r>
      <w:r>
        <w:t xml:space="preserve">.   </w:t>
      </w:r>
      <w:r>
        <w:rPr>
          <w:color w:val="333333"/>
          <w:shd w:val="clear" w:color="auto" w:fill="FFFFFF"/>
        </w:rPr>
        <w:t>T</w:t>
      </w:r>
      <w:r>
        <w:t xml:space="preserve">he </w:t>
      </w:r>
      <w:proofErr w:type="gramStart"/>
      <w:r>
        <w:t>information</w:t>
      </w:r>
      <w:proofErr w:type="gramEnd"/>
      <w:r>
        <w:t xml:space="preserve"> contained in the QPS documents may be viewed and circulated internally, however it should not be provided to the public / media or forwarded to external third parties.  Members must log in first to access this information.</w:t>
      </w:r>
    </w:p>
    <w:p w:rsidR="00E970B5" w:rsidRDefault="00E970B5" w:rsidP="00E970B5"/>
    <w:p w:rsidR="00E970B5" w:rsidRDefault="00E970B5" w:rsidP="00E970B5">
      <w:pPr>
        <w:pStyle w:val="ListParagraph"/>
        <w:ind w:left="0"/>
      </w:pPr>
      <w:r>
        <w:rPr>
          <w:rFonts w:ascii="Brush Script MT" w:hAnsi="Brush Script MT"/>
          <w:b/>
          <w:bCs/>
          <w:color w:val="800000"/>
        </w:rPr>
        <w:t>~~~~~~~~~~~~~~~~~~~~~~~~~~~~~~~~~~~~~~~~~~~~~~~~~~~~~~~~</w:t>
      </w:r>
    </w:p>
    <w:p w:rsidR="00E970B5" w:rsidRDefault="00E970B5" w:rsidP="00E970B5">
      <w:r>
        <w:rPr>
          <w:rFonts w:ascii="Arial Narrow" w:hAnsi="Arial Narrow"/>
          <w:b/>
          <w:bCs/>
          <w:color w:val="000080"/>
          <w:sz w:val="18"/>
          <w:szCs w:val="18"/>
        </w:rPr>
        <w:t>This message may be passed on to interested individuals and organisations.</w:t>
      </w:r>
    </w:p>
    <w:p w:rsidR="00E970B5" w:rsidRDefault="00E970B5" w:rsidP="00E970B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E970B5" w:rsidRDefault="00E970B5" w:rsidP="00E970B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970B5" w:rsidRDefault="00E970B5" w:rsidP="00E970B5">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970B5" w:rsidRDefault="00E970B5" w:rsidP="00E970B5">
      <w:r>
        <w:rPr>
          <w:rFonts w:ascii="Brush Script MT" w:hAnsi="Brush Script MT"/>
          <w:b/>
          <w:bCs/>
          <w:color w:val="800000"/>
          <w:lang w:val="da-DK"/>
        </w:rPr>
        <w:t>~~~~~~~~~~~~~~~~~~~~~~~~~~~~~~~~~~~~~~~~~~~~~~~~~~~~~~~~</w:t>
      </w:r>
    </w:p>
    <w:p w:rsidR="00E970B5" w:rsidRDefault="00E970B5" w:rsidP="00E970B5">
      <w:r>
        <w:rPr>
          <w:color w:val="212121"/>
        </w:rPr>
        <w:t>  </w:t>
      </w:r>
    </w:p>
    <w:p w:rsidR="00E970B5" w:rsidRDefault="00E970B5" w:rsidP="00E970B5"/>
    <w:p w:rsidR="00532C8E" w:rsidRPr="00E970B5" w:rsidRDefault="00532C8E" w:rsidP="00E970B5"/>
    <w:sectPr w:rsidR="00532C8E" w:rsidRPr="00E97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963"/>
    <w:multiLevelType w:val="hybridMultilevel"/>
    <w:tmpl w:val="319C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B5"/>
    <w:rsid w:val="00532C8E"/>
    <w:rsid w:val="00E97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1830-E7DD-4FDB-8723-9E7DECC4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B5"/>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0B5"/>
    <w:rPr>
      <w:color w:val="0563C1"/>
      <w:u w:val="single"/>
    </w:rPr>
  </w:style>
  <w:style w:type="paragraph" w:styleId="ListParagraph">
    <w:name w:val="List Paragraph"/>
    <w:basedOn w:val="Normal"/>
    <w:uiPriority w:val="34"/>
    <w:qFormat/>
    <w:rsid w:val="00E97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40627"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s://ipweaq.eventsair.com/QuickEventWebsitePortal/scada-cyber-security-workshop/event-info-site" TargetMode="External"/><Relationship Id="rId12" Type="http://schemas.openxmlformats.org/officeDocument/2006/relationships/hyperlink" Target="mailto:tenders@seqwater.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weaq.eventsair.com/QuickEventWebsitePortal/qldwater-wq-conference-cloncurry-18-may-2018/wq-conference" TargetMode="External"/><Relationship Id="rId11" Type="http://schemas.openxmlformats.org/officeDocument/2006/relationships/hyperlink" Target="https://secure.publicworks.qld.gov.au/etender/home.do" TargetMode="External"/><Relationship Id="rId5" Type="http://schemas.openxmlformats.org/officeDocument/2006/relationships/hyperlink" Target="http://www.qldwater.com.au/Water_Taste_Test" TargetMode="External"/><Relationship Id="rId15" Type="http://schemas.openxmlformats.org/officeDocument/2006/relationships/hyperlink" Target="http://www.qldwater.com.au" TargetMode="External"/><Relationship Id="rId10" Type="http://schemas.openxmlformats.org/officeDocument/2006/relationships/hyperlink" Target="http://consultations.nhmrc.gov.au/" TargetMode="External"/><Relationship Id="rId4" Type="http://schemas.openxmlformats.org/officeDocument/2006/relationships/webSettings" Target="webSettings.xml"/><Relationship Id="rId9" Type="http://schemas.openxmlformats.org/officeDocument/2006/relationships/hyperlink" Target="mailto:dcameron@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2018-05-09T05:06:00Z</dcterms:created>
  <dcterms:modified xsi:type="dcterms:W3CDTF">2018-05-09T05:08:00Z</dcterms:modified>
</cp:coreProperties>
</file>